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50FBE8" w14:textId="77777777" w:rsidR="008F3837" w:rsidRDefault="00A65512">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14:anchorId="61FCAC51" wp14:editId="356B93A4">
            <wp:extent cx="2857500" cy="5238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7500" cy="523875"/>
                    </a:xfrm>
                    <a:prstGeom prst="rect">
                      <a:avLst/>
                    </a:prstGeom>
                    <a:ln/>
                  </pic:spPr>
                </pic:pic>
              </a:graphicData>
            </a:graphic>
          </wp:inline>
        </w:drawing>
      </w:r>
    </w:p>
    <w:p w14:paraId="2EDCA6AF" w14:textId="77777777" w:rsidR="008F3837" w:rsidRDefault="008F3837">
      <w:pPr>
        <w:rPr>
          <w:rFonts w:ascii="Arial" w:eastAsia="Arial" w:hAnsi="Arial" w:cs="Arial"/>
          <w:sz w:val="20"/>
          <w:szCs w:val="20"/>
        </w:rPr>
      </w:pPr>
    </w:p>
    <w:p w14:paraId="61F35247" w14:textId="43EA458B" w:rsidR="008F3837" w:rsidRDefault="00A65512">
      <w:pPr>
        <w:rPr>
          <w:rFonts w:ascii="Arial" w:eastAsia="Arial" w:hAnsi="Arial" w:cs="Arial"/>
          <w:sz w:val="20"/>
          <w:szCs w:val="20"/>
        </w:rPr>
      </w:pPr>
      <w:r>
        <w:rPr>
          <w:rFonts w:ascii="Arial" w:eastAsia="Arial" w:hAnsi="Arial" w:cs="Arial"/>
          <w:sz w:val="20"/>
          <w:szCs w:val="20"/>
        </w:rPr>
        <w:t xml:space="preserve">As Lowdham Flood Action Group we are working to develop a coordinated response to assisting people who are </w:t>
      </w:r>
      <w:r w:rsidR="00233B5A">
        <w:rPr>
          <w:rFonts w:ascii="Arial" w:eastAsia="Arial" w:hAnsi="Arial" w:cs="Arial"/>
          <w:sz w:val="20"/>
          <w:szCs w:val="20"/>
        </w:rPr>
        <w:t>susceptible</w:t>
      </w:r>
      <w:r>
        <w:rPr>
          <w:rFonts w:ascii="Arial" w:eastAsia="Arial" w:hAnsi="Arial" w:cs="Arial"/>
          <w:sz w:val="20"/>
          <w:szCs w:val="20"/>
        </w:rPr>
        <w:t xml:space="preserve"> to flooding. This may mean having a home that has been flooded (or almost flooded) in the past or being someone who would benefit from som</w:t>
      </w:r>
      <w:r>
        <w:rPr>
          <w:rFonts w:ascii="Arial" w:eastAsia="Arial" w:hAnsi="Arial" w:cs="Arial"/>
          <w:sz w:val="20"/>
          <w:szCs w:val="20"/>
        </w:rPr>
        <w:t>e assistance in some way during a flooding event. We had a limited response to our initial survey, hence this follow-up; but if you have already submitted a similar questionnaire, please ignore this one.</w:t>
      </w:r>
    </w:p>
    <w:p w14:paraId="4EA84B4E" w14:textId="77777777" w:rsidR="008F3837" w:rsidRDefault="008F3837">
      <w:pPr>
        <w:rPr>
          <w:rFonts w:ascii="Arial" w:eastAsia="Arial" w:hAnsi="Arial" w:cs="Arial"/>
          <w:sz w:val="20"/>
          <w:szCs w:val="20"/>
        </w:rPr>
      </w:pPr>
    </w:p>
    <w:p w14:paraId="295DBD30" w14:textId="2ED6F14A" w:rsidR="008F3837" w:rsidRDefault="00A65512">
      <w:pPr>
        <w:rPr>
          <w:rFonts w:ascii="Arial" w:eastAsia="Arial" w:hAnsi="Arial" w:cs="Arial"/>
          <w:sz w:val="20"/>
          <w:szCs w:val="20"/>
        </w:rPr>
      </w:pPr>
      <w:r>
        <w:rPr>
          <w:rFonts w:ascii="Arial" w:eastAsia="Arial" w:hAnsi="Arial" w:cs="Arial"/>
          <w:sz w:val="20"/>
          <w:szCs w:val="20"/>
        </w:rPr>
        <w:t>We are slowly piecing together what the needs are s</w:t>
      </w:r>
      <w:r>
        <w:rPr>
          <w:rFonts w:ascii="Arial" w:eastAsia="Arial" w:hAnsi="Arial" w:cs="Arial"/>
          <w:sz w:val="20"/>
          <w:szCs w:val="20"/>
        </w:rPr>
        <w:t xml:space="preserve">o that we can be as prepared as possible in the event of the threat of a flood. With this in mind we invite you to complete the questionnaire below and </w:t>
      </w:r>
      <w:r>
        <w:rPr>
          <w:rFonts w:ascii="Arial" w:eastAsia="Arial" w:hAnsi="Arial" w:cs="Arial"/>
          <w:color w:val="1A1A1A"/>
          <w:sz w:val="20"/>
          <w:szCs w:val="20"/>
        </w:rPr>
        <w:t xml:space="preserve">return this form to </w:t>
      </w:r>
      <w:hyperlink r:id="rId9">
        <w:r>
          <w:rPr>
            <w:rFonts w:ascii="Arial" w:eastAsia="Arial" w:hAnsi="Arial" w:cs="Arial"/>
            <w:color w:val="000080"/>
            <w:sz w:val="20"/>
            <w:szCs w:val="20"/>
            <w:u w:val="single"/>
          </w:rPr>
          <w:t>lowdhamflag@gmail.com</w:t>
        </w:r>
      </w:hyperlink>
      <w:r>
        <w:rPr>
          <w:rFonts w:ascii="Arial" w:eastAsia="Arial" w:hAnsi="Arial" w:cs="Arial"/>
          <w:color w:val="1A1A1A"/>
          <w:sz w:val="20"/>
          <w:szCs w:val="20"/>
        </w:rPr>
        <w:t xml:space="preserve"> or via the Pos</w:t>
      </w:r>
      <w:r>
        <w:rPr>
          <w:rFonts w:ascii="Arial" w:eastAsia="Arial" w:hAnsi="Arial" w:cs="Arial"/>
          <w:color w:val="1A1A1A"/>
          <w:sz w:val="20"/>
          <w:szCs w:val="20"/>
        </w:rPr>
        <w:t>t Office</w:t>
      </w:r>
      <w:r w:rsidR="00233B5A">
        <w:rPr>
          <w:rFonts w:ascii="Arial" w:eastAsia="Arial" w:hAnsi="Arial" w:cs="Arial"/>
          <w:color w:val="1A1A1A"/>
          <w:sz w:val="20"/>
          <w:szCs w:val="20"/>
        </w:rPr>
        <w:t xml:space="preserve"> or</w:t>
      </w:r>
      <w:r>
        <w:rPr>
          <w:rFonts w:ascii="Arial" w:eastAsia="Arial" w:hAnsi="Arial" w:cs="Arial"/>
          <w:color w:val="1A1A1A"/>
          <w:sz w:val="20"/>
          <w:szCs w:val="20"/>
        </w:rPr>
        <w:t xml:space="preserve"> Lowdham Stores</w:t>
      </w:r>
      <w:r>
        <w:rPr>
          <w:rFonts w:ascii="Arial" w:eastAsia="Arial" w:hAnsi="Arial" w:cs="Arial"/>
          <w:color w:val="1A1A1A"/>
          <w:sz w:val="20"/>
          <w:szCs w:val="20"/>
        </w:rPr>
        <w:t xml:space="preserve">. Alternatively, a volunteer from your local area will call in about a week’s time to introduce themselves and they can pick it up then. </w:t>
      </w:r>
    </w:p>
    <w:p w14:paraId="0C2FA9B7" w14:textId="77777777" w:rsidR="008F3837" w:rsidRDefault="008F3837">
      <w:pPr>
        <w:rPr>
          <w:rFonts w:ascii="Arial" w:eastAsia="Arial" w:hAnsi="Arial" w:cs="Arial"/>
          <w:sz w:val="20"/>
          <w:szCs w:val="20"/>
        </w:rPr>
      </w:pPr>
    </w:p>
    <w:tbl>
      <w:tblPr>
        <w:tblStyle w:val="a1"/>
        <w:tblW w:w="988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
        <w:gridCol w:w="2522"/>
        <w:gridCol w:w="7230"/>
      </w:tblGrid>
      <w:tr w:rsidR="008F3837" w14:paraId="71700C65" w14:textId="77777777">
        <w:tc>
          <w:tcPr>
            <w:tcW w:w="2655" w:type="dxa"/>
            <w:gridSpan w:val="2"/>
            <w:shd w:val="clear" w:color="auto" w:fill="auto"/>
          </w:tcPr>
          <w:p w14:paraId="1B8E8BB4" w14:textId="77777777" w:rsidR="008F3837" w:rsidRDefault="00A65512">
            <w:pPr>
              <w:rPr>
                <w:rFonts w:ascii="Arial" w:eastAsia="Arial" w:hAnsi="Arial" w:cs="Arial"/>
                <w:sz w:val="20"/>
                <w:szCs w:val="20"/>
              </w:rPr>
            </w:pPr>
            <w:r>
              <w:rPr>
                <w:rFonts w:ascii="Arial" w:eastAsia="Arial" w:hAnsi="Arial" w:cs="Arial"/>
                <w:sz w:val="20"/>
                <w:szCs w:val="20"/>
              </w:rPr>
              <w:t>Name</w:t>
            </w:r>
          </w:p>
        </w:tc>
        <w:tc>
          <w:tcPr>
            <w:tcW w:w="7230" w:type="dxa"/>
            <w:tcBorders>
              <w:bottom w:val="single" w:sz="4" w:space="0" w:color="000000"/>
            </w:tcBorders>
            <w:shd w:val="clear" w:color="auto" w:fill="auto"/>
          </w:tcPr>
          <w:p w14:paraId="46923109" w14:textId="77777777" w:rsidR="008F3837" w:rsidRDefault="008F3837">
            <w:pPr>
              <w:rPr>
                <w:rFonts w:ascii="Arial" w:eastAsia="Arial" w:hAnsi="Arial" w:cs="Arial"/>
                <w:sz w:val="20"/>
                <w:szCs w:val="20"/>
              </w:rPr>
            </w:pPr>
          </w:p>
        </w:tc>
      </w:tr>
      <w:tr w:rsidR="008F3837" w14:paraId="11703D38" w14:textId="77777777">
        <w:tc>
          <w:tcPr>
            <w:tcW w:w="2655" w:type="dxa"/>
            <w:gridSpan w:val="2"/>
            <w:shd w:val="clear" w:color="auto" w:fill="auto"/>
          </w:tcPr>
          <w:p w14:paraId="72986EA2" w14:textId="77777777" w:rsidR="008F3837" w:rsidRDefault="00A65512">
            <w:pPr>
              <w:rPr>
                <w:rFonts w:ascii="Arial" w:eastAsia="Arial" w:hAnsi="Arial" w:cs="Arial"/>
                <w:sz w:val="20"/>
                <w:szCs w:val="20"/>
              </w:rPr>
            </w:pPr>
            <w:r>
              <w:rPr>
                <w:rFonts w:ascii="Arial" w:eastAsia="Arial" w:hAnsi="Arial" w:cs="Arial"/>
                <w:sz w:val="20"/>
                <w:szCs w:val="20"/>
              </w:rPr>
              <w:t>Address</w:t>
            </w:r>
          </w:p>
        </w:tc>
        <w:tc>
          <w:tcPr>
            <w:tcW w:w="7230" w:type="dxa"/>
            <w:tcBorders>
              <w:bottom w:val="single" w:sz="4" w:space="0" w:color="000000"/>
            </w:tcBorders>
            <w:shd w:val="clear" w:color="auto" w:fill="auto"/>
          </w:tcPr>
          <w:p w14:paraId="5CD92513" w14:textId="77777777" w:rsidR="008F3837" w:rsidRDefault="008F3837">
            <w:pPr>
              <w:rPr>
                <w:rFonts w:ascii="Arial" w:eastAsia="Arial" w:hAnsi="Arial" w:cs="Arial"/>
                <w:sz w:val="20"/>
                <w:szCs w:val="20"/>
              </w:rPr>
            </w:pPr>
          </w:p>
        </w:tc>
      </w:tr>
      <w:tr w:rsidR="008F3837" w14:paraId="083EE341" w14:textId="77777777">
        <w:tc>
          <w:tcPr>
            <w:tcW w:w="2655" w:type="dxa"/>
            <w:gridSpan w:val="2"/>
            <w:shd w:val="clear" w:color="auto" w:fill="auto"/>
          </w:tcPr>
          <w:p w14:paraId="19E955BA" w14:textId="77777777" w:rsidR="008F3837" w:rsidRDefault="00A65512">
            <w:pPr>
              <w:rPr>
                <w:rFonts w:ascii="Arial" w:eastAsia="Arial" w:hAnsi="Arial" w:cs="Arial"/>
                <w:sz w:val="20"/>
                <w:szCs w:val="20"/>
              </w:rPr>
            </w:pPr>
            <w:r>
              <w:rPr>
                <w:rFonts w:ascii="Arial" w:eastAsia="Arial" w:hAnsi="Arial" w:cs="Arial"/>
                <w:sz w:val="20"/>
                <w:szCs w:val="20"/>
              </w:rPr>
              <w:t>Phone and e-mail</w:t>
            </w:r>
          </w:p>
        </w:tc>
        <w:tc>
          <w:tcPr>
            <w:tcW w:w="7230" w:type="dxa"/>
            <w:tcBorders>
              <w:bottom w:val="single" w:sz="4" w:space="0" w:color="000000"/>
            </w:tcBorders>
            <w:shd w:val="clear" w:color="auto" w:fill="auto"/>
          </w:tcPr>
          <w:p w14:paraId="278A85E1" w14:textId="77777777" w:rsidR="008F3837" w:rsidRDefault="00A65512">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                  /</w:t>
            </w:r>
          </w:p>
        </w:tc>
      </w:tr>
      <w:tr w:rsidR="008F3837" w14:paraId="3ED88E87" w14:textId="77777777">
        <w:tc>
          <w:tcPr>
            <w:tcW w:w="9885" w:type="dxa"/>
            <w:gridSpan w:val="3"/>
            <w:shd w:val="clear" w:color="auto" w:fill="auto"/>
          </w:tcPr>
          <w:p w14:paraId="6FA0F845" w14:textId="77777777" w:rsidR="008F3837" w:rsidRDefault="008F3837">
            <w:pPr>
              <w:rPr>
                <w:rFonts w:ascii="Arial" w:eastAsia="Arial" w:hAnsi="Arial" w:cs="Arial"/>
                <w:sz w:val="20"/>
                <w:szCs w:val="20"/>
              </w:rPr>
            </w:pPr>
          </w:p>
          <w:p w14:paraId="0D617019" w14:textId="77777777" w:rsidR="008F3837" w:rsidRDefault="00A65512">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Extent of previous </w:t>
            </w:r>
            <w:proofErr w:type="gramStart"/>
            <w:r>
              <w:rPr>
                <w:rFonts w:ascii="Arial" w:eastAsia="Arial" w:hAnsi="Arial" w:cs="Arial"/>
                <w:color w:val="000000"/>
                <w:sz w:val="20"/>
                <w:szCs w:val="20"/>
              </w:rPr>
              <w:t>flooding :</w:t>
            </w:r>
            <w:proofErr w:type="gramEnd"/>
          </w:p>
          <w:p w14:paraId="6E161A77" w14:textId="77777777" w:rsidR="008F3837" w:rsidRDefault="008F3837">
            <w:pPr>
              <w:rPr>
                <w:rFonts w:ascii="Arial" w:eastAsia="Arial" w:hAnsi="Arial" w:cs="Arial"/>
                <w:sz w:val="20"/>
                <w:szCs w:val="20"/>
              </w:rPr>
            </w:pPr>
          </w:p>
          <w:tbl>
            <w:tblPr>
              <w:tblStyle w:val="a2"/>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1695"/>
              <w:gridCol w:w="1845"/>
              <w:gridCol w:w="1785"/>
              <w:gridCol w:w="1935"/>
            </w:tblGrid>
            <w:tr w:rsidR="008F3837" w14:paraId="70DC3644" w14:textId="77777777">
              <w:tc>
                <w:tcPr>
                  <w:tcW w:w="1680" w:type="dxa"/>
                </w:tcPr>
                <w:p w14:paraId="61022796" w14:textId="77777777" w:rsidR="008F3837" w:rsidRDefault="008F3837">
                  <w:pPr>
                    <w:rPr>
                      <w:rFonts w:ascii="Arial" w:eastAsia="Arial" w:hAnsi="Arial" w:cs="Arial"/>
                      <w:sz w:val="20"/>
                      <w:szCs w:val="20"/>
                    </w:rPr>
                  </w:pPr>
                </w:p>
              </w:tc>
              <w:tc>
                <w:tcPr>
                  <w:tcW w:w="1695" w:type="dxa"/>
                </w:tcPr>
                <w:p w14:paraId="2AB5961C" w14:textId="77777777" w:rsidR="008F3837" w:rsidRDefault="00A65512">
                  <w:pPr>
                    <w:rPr>
                      <w:rFonts w:ascii="Arial" w:eastAsia="Arial" w:hAnsi="Arial" w:cs="Arial"/>
                      <w:sz w:val="20"/>
                      <w:szCs w:val="20"/>
                    </w:rPr>
                  </w:pPr>
                  <w:r>
                    <w:rPr>
                      <w:rFonts w:ascii="Arial" w:eastAsia="Arial" w:hAnsi="Arial" w:cs="Arial"/>
                      <w:sz w:val="20"/>
                      <w:szCs w:val="20"/>
                    </w:rPr>
                    <w:t>Flooded Internally</w:t>
                  </w:r>
                </w:p>
              </w:tc>
              <w:tc>
                <w:tcPr>
                  <w:tcW w:w="1845" w:type="dxa"/>
                </w:tcPr>
                <w:p w14:paraId="134C8A3D" w14:textId="77777777" w:rsidR="008F3837" w:rsidRDefault="00A65512">
                  <w:pPr>
                    <w:rPr>
                      <w:rFonts w:ascii="Arial" w:eastAsia="Arial" w:hAnsi="Arial" w:cs="Arial"/>
                      <w:sz w:val="20"/>
                      <w:szCs w:val="20"/>
                    </w:rPr>
                  </w:pPr>
                  <w:r>
                    <w:rPr>
                      <w:rFonts w:ascii="Arial" w:eastAsia="Arial" w:hAnsi="Arial" w:cs="Arial"/>
                      <w:sz w:val="20"/>
                      <w:szCs w:val="20"/>
                    </w:rPr>
                    <w:t>Height of water in house (cm)</w:t>
                  </w:r>
                </w:p>
              </w:tc>
              <w:tc>
                <w:tcPr>
                  <w:tcW w:w="1785" w:type="dxa"/>
                </w:tcPr>
                <w:p w14:paraId="7A60065F" w14:textId="77777777" w:rsidR="008F3837" w:rsidRDefault="00A65512">
                  <w:pPr>
                    <w:rPr>
                      <w:rFonts w:ascii="Arial" w:eastAsia="Arial" w:hAnsi="Arial" w:cs="Arial"/>
                      <w:sz w:val="20"/>
                      <w:szCs w:val="20"/>
                    </w:rPr>
                  </w:pPr>
                  <w:r>
                    <w:rPr>
                      <w:rFonts w:ascii="Arial" w:eastAsia="Arial" w:hAnsi="Arial" w:cs="Arial"/>
                      <w:sz w:val="20"/>
                      <w:szCs w:val="20"/>
                    </w:rPr>
                    <w:t xml:space="preserve">Flooded </w:t>
                  </w:r>
                  <w:proofErr w:type="gramStart"/>
                  <w:r>
                    <w:rPr>
                      <w:rFonts w:ascii="Arial" w:eastAsia="Arial" w:hAnsi="Arial" w:cs="Arial"/>
                      <w:sz w:val="20"/>
                      <w:szCs w:val="20"/>
                    </w:rPr>
                    <w:t>in  outbuildings</w:t>
                  </w:r>
                  <w:proofErr w:type="gramEnd"/>
                  <w:r>
                    <w:rPr>
                      <w:rFonts w:ascii="Arial" w:eastAsia="Arial" w:hAnsi="Arial" w:cs="Arial"/>
                      <w:sz w:val="20"/>
                      <w:szCs w:val="20"/>
                    </w:rPr>
                    <w:t xml:space="preserve"> / Garage</w:t>
                  </w:r>
                </w:p>
              </w:tc>
              <w:tc>
                <w:tcPr>
                  <w:tcW w:w="1935" w:type="dxa"/>
                </w:tcPr>
                <w:p w14:paraId="50E15DE7" w14:textId="77777777" w:rsidR="008F3837" w:rsidRDefault="00A65512">
                  <w:pPr>
                    <w:rPr>
                      <w:rFonts w:ascii="Arial" w:eastAsia="Arial" w:hAnsi="Arial" w:cs="Arial"/>
                      <w:sz w:val="20"/>
                      <w:szCs w:val="20"/>
                    </w:rPr>
                  </w:pPr>
                  <w:r>
                    <w:rPr>
                      <w:rFonts w:ascii="Arial" w:eastAsia="Arial" w:hAnsi="Arial" w:cs="Arial"/>
                      <w:sz w:val="20"/>
                      <w:szCs w:val="20"/>
                    </w:rPr>
                    <w:t>Water in Garden</w:t>
                  </w:r>
                </w:p>
              </w:tc>
            </w:tr>
            <w:tr w:rsidR="008F3837" w14:paraId="20A5944F" w14:textId="77777777">
              <w:tc>
                <w:tcPr>
                  <w:tcW w:w="1680" w:type="dxa"/>
                </w:tcPr>
                <w:p w14:paraId="4B1AB641" w14:textId="77777777" w:rsidR="008F3837" w:rsidRDefault="00A65512">
                  <w:pPr>
                    <w:rPr>
                      <w:rFonts w:ascii="Arial" w:eastAsia="Arial" w:hAnsi="Arial" w:cs="Arial"/>
                      <w:sz w:val="20"/>
                      <w:szCs w:val="20"/>
                    </w:rPr>
                  </w:pPr>
                  <w:r>
                    <w:rPr>
                      <w:rFonts w:ascii="Arial" w:eastAsia="Arial" w:hAnsi="Arial" w:cs="Arial"/>
                      <w:sz w:val="20"/>
                      <w:szCs w:val="20"/>
                    </w:rPr>
                    <w:t>1999</w:t>
                  </w:r>
                </w:p>
              </w:tc>
              <w:tc>
                <w:tcPr>
                  <w:tcW w:w="1695" w:type="dxa"/>
                </w:tcPr>
                <w:p w14:paraId="5ACEB6A6" w14:textId="77777777" w:rsidR="008F3837" w:rsidRDefault="008F3837">
                  <w:pPr>
                    <w:rPr>
                      <w:rFonts w:ascii="Arial" w:eastAsia="Arial" w:hAnsi="Arial" w:cs="Arial"/>
                      <w:sz w:val="20"/>
                      <w:szCs w:val="20"/>
                    </w:rPr>
                  </w:pPr>
                </w:p>
              </w:tc>
              <w:tc>
                <w:tcPr>
                  <w:tcW w:w="1845" w:type="dxa"/>
                </w:tcPr>
                <w:p w14:paraId="4741F2BE" w14:textId="77777777" w:rsidR="008F3837" w:rsidRDefault="008F3837">
                  <w:pPr>
                    <w:rPr>
                      <w:rFonts w:ascii="Arial" w:eastAsia="Arial" w:hAnsi="Arial" w:cs="Arial"/>
                      <w:sz w:val="20"/>
                      <w:szCs w:val="20"/>
                    </w:rPr>
                  </w:pPr>
                </w:p>
              </w:tc>
              <w:tc>
                <w:tcPr>
                  <w:tcW w:w="1785" w:type="dxa"/>
                </w:tcPr>
                <w:p w14:paraId="480A4734" w14:textId="77777777" w:rsidR="008F3837" w:rsidRDefault="008F3837">
                  <w:pPr>
                    <w:rPr>
                      <w:rFonts w:ascii="Arial" w:eastAsia="Arial" w:hAnsi="Arial" w:cs="Arial"/>
                      <w:sz w:val="20"/>
                      <w:szCs w:val="20"/>
                    </w:rPr>
                  </w:pPr>
                </w:p>
              </w:tc>
              <w:tc>
                <w:tcPr>
                  <w:tcW w:w="1935" w:type="dxa"/>
                </w:tcPr>
                <w:p w14:paraId="4D5A6A1C" w14:textId="77777777" w:rsidR="008F3837" w:rsidRDefault="008F3837">
                  <w:pPr>
                    <w:rPr>
                      <w:rFonts w:ascii="Arial" w:eastAsia="Arial" w:hAnsi="Arial" w:cs="Arial"/>
                      <w:sz w:val="20"/>
                      <w:szCs w:val="20"/>
                    </w:rPr>
                  </w:pPr>
                </w:p>
              </w:tc>
            </w:tr>
            <w:tr w:rsidR="008F3837" w14:paraId="6DBE6383" w14:textId="77777777">
              <w:tc>
                <w:tcPr>
                  <w:tcW w:w="1680" w:type="dxa"/>
                </w:tcPr>
                <w:p w14:paraId="0B374FE7" w14:textId="77777777" w:rsidR="008F3837" w:rsidRDefault="00A65512">
                  <w:pPr>
                    <w:rPr>
                      <w:rFonts w:ascii="Arial" w:eastAsia="Arial" w:hAnsi="Arial" w:cs="Arial"/>
                      <w:sz w:val="20"/>
                      <w:szCs w:val="20"/>
                    </w:rPr>
                  </w:pPr>
                  <w:r>
                    <w:rPr>
                      <w:rFonts w:ascii="Arial" w:eastAsia="Arial" w:hAnsi="Arial" w:cs="Arial"/>
                      <w:sz w:val="20"/>
                      <w:szCs w:val="20"/>
                    </w:rPr>
                    <w:t>2007</w:t>
                  </w:r>
                </w:p>
              </w:tc>
              <w:tc>
                <w:tcPr>
                  <w:tcW w:w="1695" w:type="dxa"/>
                </w:tcPr>
                <w:p w14:paraId="6401030B" w14:textId="77777777" w:rsidR="008F3837" w:rsidRDefault="008F3837">
                  <w:pPr>
                    <w:rPr>
                      <w:rFonts w:ascii="Arial" w:eastAsia="Arial" w:hAnsi="Arial" w:cs="Arial"/>
                      <w:sz w:val="20"/>
                      <w:szCs w:val="20"/>
                    </w:rPr>
                  </w:pPr>
                </w:p>
              </w:tc>
              <w:tc>
                <w:tcPr>
                  <w:tcW w:w="1845" w:type="dxa"/>
                </w:tcPr>
                <w:p w14:paraId="15DEAAB2" w14:textId="77777777" w:rsidR="008F3837" w:rsidRDefault="008F3837">
                  <w:pPr>
                    <w:rPr>
                      <w:rFonts w:ascii="Arial" w:eastAsia="Arial" w:hAnsi="Arial" w:cs="Arial"/>
                      <w:sz w:val="20"/>
                      <w:szCs w:val="20"/>
                    </w:rPr>
                  </w:pPr>
                </w:p>
              </w:tc>
              <w:tc>
                <w:tcPr>
                  <w:tcW w:w="1785" w:type="dxa"/>
                </w:tcPr>
                <w:p w14:paraId="1A471F25" w14:textId="77777777" w:rsidR="008F3837" w:rsidRDefault="008F3837">
                  <w:pPr>
                    <w:rPr>
                      <w:rFonts w:ascii="Arial" w:eastAsia="Arial" w:hAnsi="Arial" w:cs="Arial"/>
                      <w:sz w:val="20"/>
                      <w:szCs w:val="20"/>
                    </w:rPr>
                  </w:pPr>
                </w:p>
              </w:tc>
              <w:tc>
                <w:tcPr>
                  <w:tcW w:w="1935" w:type="dxa"/>
                </w:tcPr>
                <w:p w14:paraId="358295ED" w14:textId="77777777" w:rsidR="008F3837" w:rsidRDefault="008F3837">
                  <w:pPr>
                    <w:rPr>
                      <w:rFonts w:ascii="Arial" w:eastAsia="Arial" w:hAnsi="Arial" w:cs="Arial"/>
                      <w:sz w:val="20"/>
                      <w:szCs w:val="20"/>
                    </w:rPr>
                  </w:pPr>
                </w:p>
              </w:tc>
            </w:tr>
            <w:tr w:rsidR="008F3837" w14:paraId="65989505" w14:textId="77777777">
              <w:tc>
                <w:tcPr>
                  <w:tcW w:w="1680" w:type="dxa"/>
                </w:tcPr>
                <w:p w14:paraId="3BFC7E31" w14:textId="77777777" w:rsidR="008F3837" w:rsidRDefault="00A65512">
                  <w:pPr>
                    <w:rPr>
                      <w:rFonts w:ascii="Arial" w:eastAsia="Arial" w:hAnsi="Arial" w:cs="Arial"/>
                      <w:sz w:val="20"/>
                      <w:szCs w:val="20"/>
                    </w:rPr>
                  </w:pPr>
                  <w:r>
                    <w:rPr>
                      <w:rFonts w:ascii="Arial" w:eastAsia="Arial" w:hAnsi="Arial" w:cs="Arial"/>
                      <w:sz w:val="20"/>
                      <w:szCs w:val="20"/>
                    </w:rPr>
                    <w:t>2013</w:t>
                  </w:r>
                </w:p>
              </w:tc>
              <w:tc>
                <w:tcPr>
                  <w:tcW w:w="1695" w:type="dxa"/>
                </w:tcPr>
                <w:p w14:paraId="60820354" w14:textId="77777777" w:rsidR="008F3837" w:rsidRDefault="008F3837">
                  <w:pPr>
                    <w:rPr>
                      <w:rFonts w:ascii="Arial" w:eastAsia="Arial" w:hAnsi="Arial" w:cs="Arial"/>
                      <w:sz w:val="20"/>
                      <w:szCs w:val="20"/>
                    </w:rPr>
                  </w:pPr>
                </w:p>
              </w:tc>
              <w:tc>
                <w:tcPr>
                  <w:tcW w:w="1845" w:type="dxa"/>
                </w:tcPr>
                <w:p w14:paraId="76C68C12" w14:textId="77777777" w:rsidR="008F3837" w:rsidRDefault="008F3837">
                  <w:pPr>
                    <w:rPr>
                      <w:rFonts w:ascii="Arial" w:eastAsia="Arial" w:hAnsi="Arial" w:cs="Arial"/>
                      <w:sz w:val="20"/>
                      <w:szCs w:val="20"/>
                    </w:rPr>
                  </w:pPr>
                </w:p>
              </w:tc>
              <w:tc>
                <w:tcPr>
                  <w:tcW w:w="1785" w:type="dxa"/>
                </w:tcPr>
                <w:p w14:paraId="39F89795" w14:textId="77777777" w:rsidR="008F3837" w:rsidRDefault="008F3837">
                  <w:pPr>
                    <w:rPr>
                      <w:rFonts w:ascii="Arial" w:eastAsia="Arial" w:hAnsi="Arial" w:cs="Arial"/>
                      <w:sz w:val="20"/>
                      <w:szCs w:val="20"/>
                    </w:rPr>
                  </w:pPr>
                </w:p>
              </w:tc>
              <w:tc>
                <w:tcPr>
                  <w:tcW w:w="1935" w:type="dxa"/>
                </w:tcPr>
                <w:p w14:paraId="10DC1183" w14:textId="77777777" w:rsidR="008F3837" w:rsidRDefault="008F3837">
                  <w:pPr>
                    <w:rPr>
                      <w:rFonts w:ascii="Arial" w:eastAsia="Arial" w:hAnsi="Arial" w:cs="Arial"/>
                      <w:sz w:val="20"/>
                      <w:szCs w:val="20"/>
                    </w:rPr>
                  </w:pPr>
                </w:p>
              </w:tc>
            </w:tr>
            <w:tr w:rsidR="008F3837" w14:paraId="43BC72FC" w14:textId="77777777">
              <w:tc>
                <w:tcPr>
                  <w:tcW w:w="1680" w:type="dxa"/>
                </w:tcPr>
                <w:p w14:paraId="2999D721" w14:textId="77777777" w:rsidR="008F3837" w:rsidRDefault="00A65512">
                  <w:pPr>
                    <w:rPr>
                      <w:rFonts w:ascii="Arial" w:eastAsia="Arial" w:hAnsi="Arial" w:cs="Arial"/>
                      <w:sz w:val="20"/>
                      <w:szCs w:val="20"/>
                    </w:rPr>
                  </w:pPr>
                  <w:r>
                    <w:rPr>
                      <w:rFonts w:ascii="Arial" w:eastAsia="Arial" w:hAnsi="Arial" w:cs="Arial"/>
                      <w:sz w:val="20"/>
                      <w:szCs w:val="20"/>
                    </w:rPr>
                    <w:t>Jun 2019</w:t>
                  </w:r>
                </w:p>
              </w:tc>
              <w:tc>
                <w:tcPr>
                  <w:tcW w:w="1695" w:type="dxa"/>
                </w:tcPr>
                <w:p w14:paraId="0DDEDF90" w14:textId="77777777" w:rsidR="008F3837" w:rsidRDefault="008F3837">
                  <w:pPr>
                    <w:rPr>
                      <w:rFonts w:ascii="Arial" w:eastAsia="Arial" w:hAnsi="Arial" w:cs="Arial"/>
                      <w:sz w:val="20"/>
                      <w:szCs w:val="20"/>
                    </w:rPr>
                  </w:pPr>
                </w:p>
              </w:tc>
              <w:tc>
                <w:tcPr>
                  <w:tcW w:w="1845" w:type="dxa"/>
                </w:tcPr>
                <w:p w14:paraId="3A33513C" w14:textId="77777777" w:rsidR="008F3837" w:rsidRDefault="008F3837">
                  <w:pPr>
                    <w:rPr>
                      <w:rFonts w:ascii="Arial" w:eastAsia="Arial" w:hAnsi="Arial" w:cs="Arial"/>
                      <w:sz w:val="20"/>
                      <w:szCs w:val="20"/>
                    </w:rPr>
                  </w:pPr>
                </w:p>
              </w:tc>
              <w:tc>
                <w:tcPr>
                  <w:tcW w:w="1785" w:type="dxa"/>
                </w:tcPr>
                <w:p w14:paraId="5DC02DEE" w14:textId="77777777" w:rsidR="008F3837" w:rsidRDefault="008F3837">
                  <w:pPr>
                    <w:rPr>
                      <w:rFonts w:ascii="Arial" w:eastAsia="Arial" w:hAnsi="Arial" w:cs="Arial"/>
                      <w:sz w:val="20"/>
                      <w:szCs w:val="20"/>
                    </w:rPr>
                  </w:pPr>
                </w:p>
              </w:tc>
              <w:tc>
                <w:tcPr>
                  <w:tcW w:w="1935" w:type="dxa"/>
                </w:tcPr>
                <w:p w14:paraId="30AEFA13" w14:textId="77777777" w:rsidR="008F3837" w:rsidRDefault="008F3837">
                  <w:pPr>
                    <w:rPr>
                      <w:rFonts w:ascii="Arial" w:eastAsia="Arial" w:hAnsi="Arial" w:cs="Arial"/>
                      <w:sz w:val="20"/>
                      <w:szCs w:val="20"/>
                    </w:rPr>
                  </w:pPr>
                </w:p>
              </w:tc>
            </w:tr>
            <w:tr w:rsidR="008F3837" w14:paraId="61967A31" w14:textId="77777777">
              <w:tc>
                <w:tcPr>
                  <w:tcW w:w="1680" w:type="dxa"/>
                </w:tcPr>
                <w:p w14:paraId="2F93FD59" w14:textId="77777777" w:rsidR="008F3837" w:rsidRDefault="00A65512">
                  <w:pPr>
                    <w:rPr>
                      <w:rFonts w:ascii="Arial" w:eastAsia="Arial" w:hAnsi="Arial" w:cs="Arial"/>
                      <w:sz w:val="20"/>
                      <w:szCs w:val="20"/>
                    </w:rPr>
                  </w:pPr>
                  <w:r>
                    <w:rPr>
                      <w:rFonts w:ascii="Arial" w:eastAsia="Arial" w:hAnsi="Arial" w:cs="Arial"/>
                      <w:sz w:val="20"/>
                      <w:szCs w:val="20"/>
                    </w:rPr>
                    <w:t>Nov 2019</w:t>
                  </w:r>
                </w:p>
              </w:tc>
              <w:tc>
                <w:tcPr>
                  <w:tcW w:w="1695" w:type="dxa"/>
                </w:tcPr>
                <w:p w14:paraId="5B6B03F7" w14:textId="77777777" w:rsidR="008F3837" w:rsidRDefault="008F3837">
                  <w:pPr>
                    <w:rPr>
                      <w:rFonts w:ascii="Arial" w:eastAsia="Arial" w:hAnsi="Arial" w:cs="Arial"/>
                      <w:sz w:val="20"/>
                      <w:szCs w:val="20"/>
                    </w:rPr>
                  </w:pPr>
                </w:p>
              </w:tc>
              <w:tc>
                <w:tcPr>
                  <w:tcW w:w="1845" w:type="dxa"/>
                </w:tcPr>
                <w:p w14:paraId="33840342" w14:textId="77777777" w:rsidR="008F3837" w:rsidRDefault="008F3837">
                  <w:pPr>
                    <w:rPr>
                      <w:rFonts w:ascii="Arial" w:eastAsia="Arial" w:hAnsi="Arial" w:cs="Arial"/>
                      <w:sz w:val="20"/>
                      <w:szCs w:val="20"/>
                    </w:rPr>
                  </w:pPr>
                </w:p>
              </w:tc>
              <w:tc>
                <w:tcPr>
                  <w:tcW w:w="1785" w:type="dxa"/>
                </w:tcPr>
                <w:p w14:paraId="6A7DBD5C" w14:textId="77777777" w:rsidR="008F3837" w:rsidRDefault="008F3837">
                  <w:pPr>
                    <w:rPr>
                      <w:rFonts w:ascii="Arial" w:eastAsia="Arial" w:hAnsi="Arial" w:cs="Arial"/>
                      <w:sz w:val="20"/>
                      <w:szCs w:val="20"/>
                    </w:rPr>
                  </w:pPr>
                </w:p>
              </w:tc>
              <w:tc>
                <w:tcPr>
                  <w:tcW w:w="1935" w:type="dxa"/>
                </w:tcPr>
                <w:p w14:paraId="74D67013" w14:textId="77777777" w:rsidR="008F3837" w:rsidRDefault="008F3837">
                  <w:pPr>
                    <w:rPr>
                      <w:rFonts w:ascii="Arial" w:eastAsia="Arial" w:hAnsi="Arial" w:cs="Arial"/>
                      <w:sz w:val="20"/>
                      <w:szCs w:val="20"/>
                    </w:rPr>
                  </w:pPr>
                </w:p>
              </w:tc>
            </w:tr>
            <w:tr w:rsidR="008F3837" w14:paraId="14D1FD39" w14:textId="77777777">
              <w:tc>
                <w:tcPr>
                  <w:tcW w:w="1680" w:type="dxa"/>
                </w:tcPr>
                <w:p w14:paraId="64DA9C37" w14:textId="77777777" w:rsidR="008F3837" w:rsidRDefault="00A65512">
                  <w:pPr>
                    <w:rPr>
                      <w:rFonts w:ascii="Arial" w:eastAsia="Arial" w:hAnsi="Arial" w:cs="Arial"/>
                      <w:sz w:val="20"/>
                      <w:szCs w:val="20"/>
                    </w:rPr>
                  </w:pPr>
                  <w:r>
                    <w:rPr>
                      <w:rFonts w:ascii="Arial" w:eastAsia="Arial" w:hAnsi="Arial" w:cs="Arial"/>
                      <w:sz w:val="20"/>
                      <w:szCs w:val="20"/>
                    </w:rPr>
                    <w:t>Feb 2020</w:t>
                  </w:r>
                </w:p>
              </w:tc>
              <w:tc>
                <w:tcPr>
                  <w:tcW w:w="1695" w:type="dxa"/>
                </w:tcPr>
                <w:p w14:paraId="31A7D1D5" w14:textId="77777777" w:rsidR="008F3837" w:rsidRDefault="008F3837">
                  <w:pPr>
                    <w:rPr>
                      <w:rFonts w:ascii="Arial" w:eastAsia="Arial" w:hAnsi="Arial" w:cs="Arial"/>
                      <w:sz w:val="20"/>
                      <w:szCs w:val="20"/>
                    </w:rPr>
                  </w:pPr>
                </w:p>
              </w:tc>
              <w:tc>
                <w:tcPr>
                  <w:tcW w:w="1845" w:type="dxa"/>
                </w:tcPr>
                <w:p w14:paraId="0E29A8C8" w14:textId="77777777" w:rsidR="008F3837" w:rsidRDefault="008F3837">
                  <w:pPr>
                    <w:rPr>
                      <w:rFonts w:ascii="Arial" w:eastAsia="Arial" w:hAnsi="Arial" w:cs="Arial"/>
                      <w:sz w:val="20"/>
                      <w:szCs w:val="20"/>
                    </w:rPr>
                  </w:pPr>
                </w:p>
              </w:tc>
              <w:tc>
                <w:tcPr>
                  <w:tcW w:w="1785" w:type="dxa"/>
                </w:tcPr>
                <w:p w14:paraId="6F3CB04F" w14:textId="77777777" w:rsidR="008F3837" w:rsidRDefault="008F3837">
                  <w:pPr>
                    <w:rPr>
                      <w:rFonts w:ascii="Arial" w:eastAsia="Arial" w:hAnsi="Arial" w:cs="Arial"/>
                      <w:sz w:val="20"/>
                      <w:szCs w:val="20"/>
                    </w:rPr>
                  </w:pPr>
                </w:p>
              </w:tc>
              <w:tc>
                <w:tcPr>
                  <w:tcW w:w="1935" w:type="dxa"/>
                </w:tcPr>
                <w:p w14:paraId="0644B49F" w14:textId="77777777" w:rsidR="008F3837" w:rsidRDefault="008F3837">
                  <w:pPr>
                    <w:rPr>
                      <w:rFonts w:ascii="Arial" w:eastAsia="Arial" w:hAnsi="Arial" w:cs="Arial"/>
                      <w:sz w:val="20"/>
                      <w:szCs w:val="20"/>
                    </w:rPr>
                  </w:pPr>
                </w:p>
              </w:tc>
            </w:tr>
          </w:tbl>
          <w:p w14:paraId="56EC35CB" w14:textId="77777777" w:rsidR="008F3837" w:rsidRDefault="008F3837">
            <w:pPr>
              <w:rPr>
                <w:rFonts w:ascii="Arial" w:eastAsia="Arial" w:hAnsi="Arial" w:cs="Arial"/>
                <w:sz w:val="20"/>
                <w:szCs w:val="20"/>
              </w:rPr>
            </w:pPr>
          </w:p>
        </w:tc>
      </w:tr>
      <w:tr w:rsidR="008F3837" w14:paraId="72AA3158" w14:textId="77777777">
        <w:tc>
          <w:tcPr>
            <w:tcW w:w="133" w:type="dxa"/>
            <w:shd w:val="clear" w:color="auto" w:fill="auto"/>
          </w:tcPr>
          <w:p w14:paraId="14E0AC75" w14:textId="77777777" w:rsidR="008F3837" w:rsidRDefault="008F3837">
            <w:pPr>
              <w:rPr>
                <w:rFonts w:ascii="Arial" w:eastAsia="Arial" w:hAnsi="Arial" w:cs="Arial"/>
                <w:sz w:val="20"/>
                <w:szCs w:val="20"/>
              </w:rPr>
            </w:pPr>
          </w:p>
        </w:tc>
        <w:tc>
          <w:tcPr>
            <w:tcW w:w="9752" w:type="dxa"/>
            <w:gridSpan w:val="2"/>
            <w:shd w:val="clear" w:color="auto" w:fill="auto"/>
          </w:tcPr>
          <w:p w14:paraId="0A44CF10" w14:textId="77777777" w:rsidR="008F3837" w:rsidRDefault="00A65512">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We have a team of volunteers who are ready and willing to help but it is far better if we know ahead of time what help may be needed. Our suggestions on ways our volunteers can help are </w:t>
            </w:r>
            <w:proofErr w:type="gramStart"/>
            <w:r>
              <w:rPr>
                <w:rFonts w:ascii="Arial" w:eastAsia="Arial" w:hAnsi="Arial" w:cs="Arial"/>
                <w:color w:val="000000"/>
                <w:sz w:val="20"/>
                <w:szCs w:val="20"/>
              </w:rPr>
              <w:t>below :</w:t>
            </w:r>
            <w:proofErr w:type="gramEnd"/>
            <w:r>
              <w:rPr>
                <w:rFonts w:ascii="Arial" w:eastAsia="Arial" w:hAnsi="Arial" w:cs="Arial"/>
                <w:color w:val="000000"/>
                <w:sz w:val="20"/>
                <w:szCs w:val="20"/>
              </w:rPr>
              <w:t xml:space="preserve">- </w:t>
            </w:r>
          </w:p>
          <w:p w14:paraId="0CC84207" w14:textId="77777777" w:rsidR="008F3837" w:rsidRDefault="00A65512">
            <w:pP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please</w:t>
            </w:r>
            <w:proofErr w:type="gramEnd"/>
            <w:r>
              <w:rPr>
                <w:rFonts w:ascii="Arial" w:eastAsia="Arial" w:hAnsi="Arial" w:cs="Arial"/>
                <w:sz w:val="20"/>
                <w:szCs w:val="20"/>
              </w:rPr>
              <w:t xml:space="preserve"> tick those that you would find helpful)</w:t>
            </w:r>
          </w:p>
          <w:p w14:paraId="7999B645" w14:textId="77777777" w:rsidR="008F3837" w:rsidRDefault="008F3837">
            <w:pPr>
              <w:rPr>
                <w:rFonts w:ascii="Arial" w:eastAsia="Arial" w:hAnsi="Arial" w:cs="Arial"/>
                <w:sz w:val="20"/>
                <w:szCs w:val="20"/>
              </w:rPr>
            </w:pPr>
          </w:p>
          <w:p w14:paraId="18F269F5" w14:textId="77777777" w:rsidR="008F3837" w:rsidRDefault="00A65512">
            <w:pPr>
              <w:numPr>
                <w:ilvl w:val="0"/>
                <w:numId w:val="1"/>
              </w:numPr>
              <w:rPr>
                <w:rFonts w:ascii="Arial" w:eastAsia="Arial" w:hAnsi="Arial" w:cs="Arial"/>
                <w:sz w:val="20"/>
                <w:szCs w:val="20"/>
              </w:rPr>
            </w:pPr>
            <w:r>
              <w:rPr>
                <w:rFonts w:ascii="Arial" w:eastAsia="Arial" w:hAnsi="Arial" w:cs="Arial"/>
                <w:sz w:val="20"/>
                <w:szCs w:val="20"/>
              </w:rPr>
              <w:t>help with i</w:t>
            </w:r>
            <w:r>
              <w:rPr>
                <w:rFonts w:ascii="Arial" w:eastAsia="Arial" w:hAnsi="Arial" w:cs="Arial"/>
                <w:sz w:val="20"/>
                <w:szCs w:val="20"/>
              </w:rPr>
              <w:t>nterpreting flood alerts / warnings, river gauges etc</w:t>
            </w:r>
          </w:p>
          <w:p w14:paraId="26D79D45" w14:textId="77777777" w:rsidR="008F3837" w:rsidRDefault="00A65512">
            <w:pPr>
              <w:numPr>
                <w:ilvl w:val="0"/>
                <w:numId w:val="1"/>
              </w:numPr>
              <w:rPr>
                <w:rFonts w:ascii="Arial" w:eastAsia="Arial" w:hAnsi="Arial" w:cs="Arial"/>
                <w:sz w:val="20"/>
                <w:szCs w:val="20"/>
              </w:rPr>
            </w:pPr>
            <w:r>
              <w:rPr>
                <w:rFonts w:ascii="Arial" w:eastAsia="Arial" w:hAnsi="Arial" w:cs="Arial"/>
                <w:sz w:val="20"/>
                <w:szCs w:val="20"/>
              </w:rPr>
              <w:t>placing sandbags</w:t>
            </w:r>
          </w:p>
          <w:p w14:paraId="38B91B8F" w14:textId="77777777" w:rsidR="008F3837" w:rsidRDefault="00A65512">
            <w:pPr>
              <w:numPr>
                <w:ilvl w:val="0"/>
                <w:numId w:val="1"/>
              </w:numPr>
              <w:rPr>
                <w:rFonts w:ascii="Arial" w:eastAsia="Arial" w:hAnsi="Arial" w:cs="Arial"/>
                <w:sz w:val="20"/>
                <w:szCs w:val="20"/>
              </w:rPr>
            </w:pPr>
            <w:r>
              <w:rPr>
                <w:rFonts w:ascii="Arial" w:eastAsia="Arial" w:hAnsi="Arial" w:cs="Arial"/>
                <w:sz w:val="20"/>
                <w:szCs w:val="20"/>
              </w:rPr>
              <w:t>flood barriers put in place</w:t>
            </w:r>
          </w:p>
          <w:p w14:paraId="30631F55" w14:textId="77777777" w:rsidR="008F3837" w:rsidRDefault="00A65512">
            <w:pPr>
              <w:numPr>
                <w:ilvl w:val="0"/>
                <w:numId w:val="1"/>
              </w:numPr>
              <w:rPr>
                <w:rFonts w:ascii="Arial" w:eastAsia="Arial" w:hAnsi="Arial" w:cs="Arial"/>
                <w:sz w:val="20"/>
                <w:szCs w:val="20"/>
              </w:rPr>
            </w:pPr>
            <w:r>
              <w:rPr>
                <w:rFonts w:ascii="Arial" w:eastAsia="Arial" w:hAnsi="Arial" w:cs="Arial"/>
                <w:sz w:val="20"/>
                <w:szCs w:val="20"/>
              </w:rPr>
              <w:t>moving / lifting furniture</w:t>
            </w:r>
          </w:p>
          <w:p w14:paraId="65B5C64F" w14:textId="77777777" w:rsidR="008F3837" w:rsidRDefault="00A65512">
            <w:pPr>
              <w:numPr>
                <w:ilvl w:val="0"/>
                <w:numId w:val="1"/>
              </w:numPr>
              <w:rPr>
                <w:rFonts w:ascii="Arial" w:eastAsia="Arial" w:hAnsi="Arial" w:cs="Arial"/>
                <w:sz w:val="20"/>
                <w:szCs w:val="20"/>
              </w:rPr>
            </w:pPr>
            <w:r>
              <w:rPr>
                <w:rFonts w:ascii="Arial" w:eastAsia="Arial" w:hAnsi="Arial" w:cs="Arial"/>
                <w:sz w:val="20"/>
                <w:szCs w:val="20"/>
              </w:rPr>
              <w:t>reassurance &amp; support</w:t>
            </w:r>
          </w:p>
          <w:p w14:paraId="0985BB04" w14:textId="77777777" w:rsidR="008F3837" w:rsidRDefault="00A65512">
            <w:pPr>
              <w:numPr>
                <w:ilvl w:val="0"/>
                <w:numId w:val="1"/>
              </w:numPr>
              <w:rPr>
                <w:rFonts w:ascii="Arial" w:eastAsia="Arial" w:hAnsi="Arial" w:cs="Arial"/>
                <w:sz w:val="20"/>
                <w:szCs w:val="20"/>
              </w:rPr>
            </w:pPr>
            <w:r>
              <w:rPr>
                <w:rFonts w:ascii="Arial" w:eastAsia="Arial" w:hAnsi="Arial" w:cs="Arial"/>
                <w:sz w:val="20"/>
                <w:szCs w:val="20"/>
              </w:rPr>
              <w:t>cleaning up after a flood</w:t>
            </w:r>
          </w:p>
          <w:p w14:paraId="6A6434A9" w14:textId="77777777" w:rsidR="008F3837" w:rsidRDefault="00A65512">
            <w:pPr>
              <w:numPr>
                <w:ilvl w:val="0"/>
                <w:numId w:val="1"/>
              </w:numPr>
              <w:rPr>
                <w:rFonts w:ascii="Arial" w:eastAsia="Arial" w:hAnsi="Arial" w:cs="Arial"/>
                <w:sz w:val="20"/>
                <w:szCs w:val="20"/>
              </w:rPr>
            </w:pPr>
            <w:r>
              <w:rPr>
                <w:rFonts w:ascii="Arial" w:eastAsia="Arial" w:hAnsi="Arial" w:cs="Arial"/>
                <w:sz w:val="20"/>
                <w:szCs w:val="20"/>
              </w:rPr>
              <w:t>advice on being prepared</w:t>
            </w:r>
          </w:p>
          <w:p w14:paraId="214517AE" w14:textId="77777777" w:rsidR="008F3837" w:rsidRDefault="008F3837">
            <w:pPr>
              <w:rPr>
                <w:rFonts w:ascii="Arial" w:eastAsia="Arial" w:hAnsi="Arial" w:cs="Arial"/>
                <w:sz w:val="20"/>
                <w:szCs w:val="20"/>
              </w:rPr>
            </w:pPr>
          </w:p>
        </w:tc>
      </w:tr>
      <w:tr w:rsidR="008F3837" w14:paraId="1214634A" w14:textId="77777777">
        <w:tc>
          <w:tcPr>
            <w:tcW w:w="9885" w:type="dxa"/>
            <w:gridSpan w:val="3"/>
            <w:shd w:val="clear" w:color="auto" w:fill="auto"/>
          </w:tcPr>
          <w:p w14:paraId="0633F396" w14:textId="77777777" w:rsidR="008F3837" w:rsidRDefault="00A65512">
            <w:pPr>
              <w:rPr>
                <w:rFonts w:ascii="Arial" w:eastAsia="Arial" w:hAnsi="Arial" w:cs="Arial"/>
                <w:color w:val="262626"/>
                <w:sz w:val="20"/>
                <w:szCs w:val="20"/>
              </w:rPr>
            </w:pPr>
            <w:r>
              <w:rPr>
                <w:rFonts w:ascii="Arial" w:eastAsia="Arial" w:hAnsi="Arial" w:cs="Arial"/>
                <w:color w:val="262626"/>
                <w:sz w:val="20"/>
                <w:szCs w:val="20"/>
              </w:rPr>
              <w:t>Any further suggestions? :</w:t>
            </w:r>
          </w:p>
        </w:tc>
      </w:tr>
      <w:tr w:rsidR="008F3837" w14:paraId="165DDD66" w14:textId="77777777">
        <w:tc>
          <w:tcPr>
            <w:tcW w:w="9885" w:type="dxa"/>
            <w:gridSpan w:val="3"/>
            <w:shd w:val="clear" w:color="auto" w:fill="auto"/>
          </w:tcPr>
          <w:p w14:paraId="3331BE4A" w14:textId="77777777" w:rsidR="008F3837" w:rsidRDefault="008F3837">
            <w:pPr>
              <w:rPr>
                <w:rFonts w:ascii="Arial" w:eastAsia="Arial" w:hAnsi="Arial" w:cs="Arial"/>
                <w:color w:val="262626"/>
                <w:sz w:val="20"/>
                <w:szCs w:val="20"/>
              </w:rPr>
            </w:pPr>
          </w:p>
        </w:tc>
      </w:tr>
      <w:tr w:rsidR="008F3837" w14:paraId="5CD10A15" w14:textId="77777777">
        <w:tc>
          <w:tcPr>
            <w:tcW w:w="9885" w:type="dxa"/>
            <w:gridSpan w:val="3"/>
            <w:shd w:val="clear" w:color="auto" w:fill="auto"/>
          </w:tcPr>
          <w:p w14:paraId="2A035498" w14:textId="77777777" w:rsidR="008F3837" w:rsidRDefault="00A65512">
            <w:pPr>
              <w:rPr>
                <w:rFonts w:ascii="Arial" w:eastAsia="Arial" w:hAnsi="Arial" w:cs="Arial"/>
                <w:b/>
                <w:color w:val="262626"/>
                <w:sz w:val="20"/>
                <w:szCs w:val="20"/>
              </w:rPr>
            </w:pPr>
            <w:r>
              <w:rPr>
                <w:rFonts w:ascii="Arial" w:eastAsia="Arial" w:hAnsi="Arial" w:cs="Arial"/>
                <w:b/>
                <w:color w:val="262626"/>
                <w:sz w:val="20"/>
                <w:szCs w:val="20"/>
              </w:rPr>
              <w:t>IMPORTANT PRIVACY NOTICE</w:t>
            </w:r>
          </w:p>
        </w:tc>
      </w:tr>
      <w:tr w:rsidR="008F3837" w14:paraId="11963193" w14:textId="77777777">
        <w:tc>
          <w:tcPr>
            <w:tcW w:w="9885" w:type="dxa"/>
            <w:gridSpan w:val="3"/>
            <w:shd w:val="clear" w:color="auto" w:fill="auto"/>
          </w:tcPr>
          <w:p w14:paraId="5A7CB0AD" w14:textId="77777777" w:rsidR="008F3837" w:rsidRDefault="00A65512">
            <w:pPr>
              <w:rPr>
                <w:rFonts w:ascii="Arial" w:eastAsia="Arial" w:hAnsi="Arial" w:cs="Arial"/>
                <w:color w:val="262626"/>
                <w:sz w:val="20"/>
                <w:szCs w:val="20"/>
              </w:rPr>
            </w:pPr>
            <w:r>
              <w:rPr>
                <w:rFonts w:ascii="Arial" w:eastAsia="Arial" w:hAnsi="Arial" w:cs="Arial"/>
                <w:color w:val="262626"/>
                <w:sz w:val="20"/>
                <w:szCs w:val="20"/>
              </w:rPr>
              <w:t>Lowdham FLAG will only share this information with those who are working to alleviate flooding in Lowdham.</w:t>
            </w:r>
          </w:p>
          <w:p w14:paraId="7C92D002" w14:textId="77777777" w:rsidR="008F3837" w:rsidRDefault="00A65512">
            <w:pPr>
              <w:rPr>
                <w:rFonts w:ascii="Arial" w:eastAsia="Arial" w:hAnsi="Arial" w:cs="Arial"/>
                <w:color w:val="262626"/>
                <w:sz w:val="20"/>
                <w:szCs w:val="20"/>
              </w:rPr>
            </w:pPr>
            <w:r>
              <w:rPr>
                <w:rFonts w:ascii="Arial" w:eastAsia="Arial" w:hAnsi="Arial" w:cs="Arial"/>
                <w:color w:val="262626"/>
                <w:sz w:val="20"/>
                <w:szCs w:val="20"/>
              </w:rPr>
              <w:t>I agree to Lowdham Flood Action Group holding this information and making it available locally to help prevent and alleviat</w:t>
            </w:r>
            <w:r>
              <w:rPr>
                <w:rFonts w:ascii="Arial" w:eastAsia="Arial" w:hAnsi="Arial" w:cs="Arial"/>
                <w:color w:val="262626"/>
                <w:sz w:val="20"/>
                <w:szCs w:val="20"/>
              </w:rPr>
              <w:t xml:space="preserve">e problems in Lowdham caused by flooding. </w:t>
            </w:r>
          </w:p>
          <w:p w14:paraId="2742E3E6" w14:textId="77777777" w:rsidR="008F3837" w:rsidRDefault="008F3837">
            <w:pPr>
              <w:rPr>
                <w:rFonts w:ascii="Arial" w:eastAsia="Arial" w:hAnsi="Arial" w:cs="Arial"/>
                <w:color w:val="262626"/>
                <w:sz w:val="20"/>
                <w:szCs w:val="20"/>
              </w:rPr>
            </w:pPr>
          </w:p>
          <w:p w14:paraId="4C2DBC1B" w14:textId="77777777" w:rsidR="008F3837" w:rsidRDefault="00A65512">
            <w:pPr>
              <w:rPr>
                <w:rFonts w:ascii="Arial" w:eastAsia="Arial" w:hAnsi="Arial" w:cs="Arial"/>
                <w:color w:val="262626"/>
                <w:sz w:val="20"/>
                <w:szCs w:val="20"/>
              </w:rPr>
            </w:pPr>
            <w:r>
              <w:rPr>
                <w:rFonts w:ascii="Arial" w:eastAsia="Arial" w:hAnsi="Arial" w:cs="Arial"/>
                <w:color w:val="262626"/>
                <w:sz w:val="20"/>
                <w:szCs w:val="20"/>
              </w:rPr>
              <w:t>Signed ………………………………………………………………………</w:t>
            </w:r>
            <w:proofErr w:type="gramStart"/>
            <w:r>
              <w:rPr>
                <w:rFonts w:ascii="Arial" w:eastAsia="Arial" w:hAnsi="Arial" w:cs="Arial"/>
                <w:color w:val="262626"/>
                <w:sz w:val="20"/>
                <w:szCs w:val="20"/>
              </w:rPr>
              <w:t>…..</w:t>
            </w:r>
            <w:proofErr w:type="gramEnd"/>
            <w:r>
              <w:rPr>
                <w:rFonts w:ascii="Arial" w:eastAsia="Arial" w:hAnsi="Arial" w:cs="Arial"/>
                <w:color w:val="262626"/>
                <w:sz w:val="20"/>
                <w:szCs w:val="20"/>
              </w:rPr>
              <w:t>;Date ……………………………</w:t>
            </w:r>
          </w:p>
        </w:tc>
      </w:tr>
    </w:tbl>
    <w:p w14:paraId="49F89F1B" w14:textId="77777777" w:rsidR="008F3837" w:rsidRDefault="008F3837"/>
    <w:sectPr w:rsidR="008F3837">
      <w:headerReference w:type="even" r:id="rId10"/>
      <w:headerReference w:type="default" r:id="rId11"/>
      <w:footerReference w:type="even" r:id="rId12"/>
      <w:footerReference w:type="default" r:id="rId13"/>
      <w:headerReference w:type="first" r:id="rId14"/>
      <w:footerReference w:type="first" r:id="rId15"/>
      <w:pgSz w:w="11906" w:h="16838"/>
      <w:pgMar w:top="566" w:right="1134" w:bottom="69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6265" w14:textId="77777777" w:rsidR="00A65512" w:rsidRDefault="00A65512">
      <w:r>
        <w:separator/>
      </w:r>
    </w:p>
  </w:endnote>
  <w:endnote w:type="continuationSeparator" w:id="0">
    <w:p w14:paraId="1F6E7716" w14:textId="77777777" w:rsidR="00A65512" w:rsidRDefault="00A6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136" w14:textId="77777777" w:rsidR="008F3837" w:rsidRDefault="008F38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1257" w14:textId="77777777" w:rsidR="008F3837" w:rsidRDefault="008F383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4A4F" w14:textId="77777777" w:rsidR="008F3837" w:rsidRDefault="008F38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9747" w14:textId="77777777" w:rsidR="00A65512" w:rsidRDefault="00A65512">
      <w:r>
        <w:separator/>
      </w:r>
    </w:p>
  </w:footnote>
  <w:footnote w:type="continuationSeparator" w:id="0">
    <w:p w14:paraId="68B34048" w14:textId="77777777" w:rsidR="00A65512" w:rsidRDefault="00A6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D261" w14:textId="77777777" w:rsidR="008F3837" w:rsidRDefault="008F38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DBA8" w14:textId="77777777" w:rsidR="008F3837" w:rsidRDefault="008F383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0195" w14:textId="77777777" w:rsidR="008F3837" w:rsidRDefault="008F38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04BF7"/>
    <w:multiLevelType w:val="multilevel"/>
    <w:tmpl w:val="15E0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816B22"/>
    <w:multiLevelType w:val="multilevel"/>
    <w:tmpl w:val="7D2EB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37"/>
    <w:rsid w:val="00233B5A"/>
    <w:rsid w:val="008F3837"/>
    <w:rsid w:val="00A6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0A14B"/>
  <w15:docId w15:val="{08EAB5FC-EC4D-034E-872E-59473FA6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Arial Unicode MS" w:cs="Arial Unicode MS"/>
      <w:kern w:val="1"/>
      <w:lang w:eastAsia="hi-I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RTFNum21">
    <w:name w:val="RTF_Num 2 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76493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64939"/>
    <w:rPr>
      <w:rFonts w:eastAsia="Arial Unicode MS" w:cs="Mangal"/>
      <w:kern w:val="1"/>
      <w:sz w:val="24"/>
      <w:szCs w:val="21"/>
      <w:lang w:eastAsia="hi-IN" w:bidi="hi-IN"/>
    </w:rPr>
  </w:style>
  <w:style w:type="paragraph" w:styleId="Footer">
    <w:name w:val="footer"/>
    <w:basedOn w:val="Normal"/>
    <w:link w:val="FooterChar"/>
    <w:uiPriority w:val="99"/>
    <w:unhideWhenUsed/>
    <w:rsid w:val="0076493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64939"/>
    <w:rPr>
      <w:rFonts w:eastAsia="Arial Unicode MS" w:cs="Mangal"/>
      <w:kern w:val="1"/>
      <w:sz w:val="24"/>
      <w:szCs w:val="21"/>
      <w:lang w:eastAsia="hi-IN" w:bidi="hi-IN"/>
    </w:rPr>
  </w:style>
  <w:style w:type="character" w:styleId="UnresolvedMention">
    <w:name w:val="Unresolved Mention"/>
    <w:basedOn w:val="DefaultParagraphFont"/>
    <w:uiPriority w:val="99"/>
    <w:semiHidden/>
    <w:unhideWhenUsed/>
    <w:rsid w:val="00746F0C"/>
    <w:rPr>
      <w:color w:val="605E5C"/>
      <w:shd w:val="clear" w:color="auto" w:fill="E1DFDD"/>
    </w:rPr>
  </w:style>
  <w:style w:type="character" w:styleId="FollowedHyperlink">
    <w:name w:val="FollowedHyperlink"/>
    <w:basedOn w:val="DefaultParagraphFont"/>
    <w:uiPriority w:val="99"/>
    <w:semiHidden/>
    <w:unhideWhenUsed/>
    <w:rsid w:val="00746F0C"/>
    <w:rPr>
      <w:color w:val="954F72" w:themeColor="followedHyperlink"/>
      <w:u w:val="single"/>
    </w:rPr>
  </w:style>
  <w:style w:type="table" w:styleId="TableGrid">
    <w:name w:val="Table Grid"/>
    <w:basedOn w:val="TableNormal"/>
    <w:uiPriority w:val="39"/>
    <w:rsid w:val="0074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F201C"/>
    <w:pPr>
      <w:ind w:left="720"/>
      <w:contextualSpacing/>
    </w:pPr>
    <w:rPr>
      <w:rFonts w:cs="Mangal"/>
      <w:szCs w:val="21"/>
    </w:r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wdhamflag@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yehVXtFby0/yNEUJL1dGmb5Q==">AMUW2mXU+EBGDv0kPxhx5Fg4fO/oAasTazDKTn+l6z4hURiTNCIM+8y14gNWSH53utgBLL6IlQaSbulU/8H5g85LXkc86amuyDNz72nuwrhGkBoolj9p+kg=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Huson</dc:creator>
  <cp:lastModifiedBy>Russ Blenkinsop</cp:lastModifiedBy>
  <cp:revision>2</cp:revision>
  <dcterms:created xsi:type="dcterms:W3CDTF">2021-11-05T13:26:00Z</dcterms:created>
  <dcterms:modified xsi:type="dcterms:W3CDTF">2021-11-05T13:26:00Z</dcterms:modified>
</cp:coreProperties>
</file>